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>
          <w:rFonts w:ascii="Arial" w:cs="Arial" w:eastAsia="Arial" w:hAnsi="Arial"/>
        </w:rPr>
      </w:pPr>
      <w:bookmarkStart w:colFirst="0" w:colLast="0" w:name="_1n550vw9qfu6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DIY Pojíždející dvouplošník - elektronická stavebnice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sz w:val="40"/>
          <w:szCs w:val="40"/>
          <w:rtl w:val="0"/>
        </w:rPr>
        <w:t xml:space="preserve">Komponenty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      </w:t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4878184" cy="3083534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8184" cy="30835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3921443" cy="203362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21443" cy="203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3940493" cy="2180022"/>
            <wp:effectExtent b="0" l="0" r="0" t="0"/>
            <wp:wrapSquare wrapText="bothSides" distB="0" distT="0" distL="114300" distR="11430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0493" cy="21800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Vložte dva motory mezi dvě rovné desky a nainstalujte část trupu letadla a ocasních křídel.</w:t>
      </w:r>
    </w:p>
    <w:p w:rsidR="00000000" w:rsidDel="00000000" w:rsidP="00000000" w:rsidRDefault="00000000" w:rsidRPr="00000000" w14:paraId="00000008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Nalepte sloupek předního kola a namontujte přední a zadní kola.</w:t>
      </w:r>
    </w:p>
    <w:p w:rsidR="00000000" w:rsidDel="00000000" w:rsidP="00000000" w:rsidRDefault="00000000" w:rsidRPr="00000000" w14:paraId="00000015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5369243" cy="2149319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9243" cy="21493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891155" cy="252031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520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Umístěte přilepený držák motoru do hlavy letadla a připojte vodiče bateriového boxu k motoru</w:t>
      </w:r>
    </w:p>
    <w:p w:rsidR="00000000" w:rsidDel="00000000" w:rsidP="00000000" w:rsidRDefault="00000000" w:rsidRPr="00000000" w14:paraId="00000018">
      <w:pPr>
        <w:rPr>
          <w:sz w:val="36"/>
          <w:szCs w:val="36"/>
        </w:rPr>
      </w:pP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697246" cy="2103209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7246" cy="21032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6"/>
          <w:szCs w:val="36"/>
        </w:rPr>
        <w:drawing>
          <wp:inline distB="0" distT="0" distL="114300" distR="114300">
            <wp:extent cx="2742848" cy="2112734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2848" cy="21127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19050</wp:posOffset>
            </wp:positionV>
            <wp:extent cx="2600960" cy="2520315"/>
            <wp:effectExtent b="0" l="0" r="0" t="0"/>
            <wp:wrapSquare wrapText="bothSides" distB="0" distT="0" distL="114300" distR="11430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5203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rFonts w:ascii="Arial" w:cs="Arial" w:eastAsia="Arial" w:hAnsi="Arial"/>
          <w:sz w:val="33"/>
          <w:szCs w:val="33"/>
        </w:rPr>
      </w:pPr>
      <w:r w:rsidDel="00000000" w:rsidR="00000000" w:rsidRPr="00000000">
        <w:rPr>
          <w:rFonts w:ascii="Arial" w:cs="Arial" w:eastAsia="Arial" w:hAnsi="Arial"/>
          <w:sz w:val="33"/>
          <w:szCs w:val="33"/>
          <w:rtl w:val="0"/>
        </w:rPr>
        <w:t xml:space="preserve">Po instalaci lopatek ventilátoru a  baterie je hotovo.</w:t>
      </w:r>
    </w:p>
    <w:sectPr>
      <w:pgSz w:h="16838" w:w="11906" w:orient="portrait"/>
      <w:pgMar w:bottom="57" w:top="57" w:left="567" w:right="567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576" w:lineRule="auto"/>
    </w:pPr>
    <w:rPr>
      <w:b w:val="1"/>
      <w:sz w:val="44"/>
      <w:szCs w:val="44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